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280" w:line="500" w:lineRule="exact"/>
      </w:pPr>
      <w:r>
        <w:rPr>
          <w:b/>
          <w:sz w:val="40"/>
        </w:rPr>
        <w:t>Wedding Guidelines Acknowledgement Form</w:t>
      </w:r>
    </w:p>
    <w:p>
      <w:pPr/>
      <w:r>
        <w:rPr>
          <w:b w:val="0"/>
        </w:rPr>
        <w:t>Please read the complete wedding guidelines before signing this form. Return the completed form to the church.</w:t>
      </w:r>
    </w:p>
    <w:p>
      <w:pPr/>
      <w:r>
        <w:rPr>
          <w:b w:val="0"/>
        </w:rPr>
        <w:t>We confirm that we have read and understand the wedding guidelines of Open Door Baptist Church and agree to follow them. We will discuss any questions and confirm our wedding arrangements with the church.</w:t>
      </w:r>
    </w:p>
    <w:tbl>
      <w:tblPr>
        <w:tblW w:type="auto" w:w="0"/>
        <w:tblLayout w:type="fixed"/>
        <w:tblLook w:firstColumn="1" w:firstRow="1" w:lastColumn="0" w:lastRow="0" w:noHBand="0" w:noVBand="1" w:val="04A0"/>
      </w:tblPr>
      <w:tblGrid>
        <w:gridCol w:w="3000"/>
        <w:gridCol w:w="6266"/>
      </w:tblGrid>
      <w:tr>
        <w:trPr>
          <w:trHeight w:val="576"/>
          <w:cantSplit/>
        </w:trPr>
        <w:tc>
          <w:tcPr>
            <w:tcW w:type="dxa" w:w="3000"/>
          </w:tcPr>
          <w:p>
            <w:r>
              <w:t>Bride’s full name</w:t>
            </w:r>
          </w:p>
        </w:tc>
        <w:tc>
          <w:tcPr>
            <w:tcW w:type="dxa" w:w="6266"/>
            <w:tcBorders>
              <w:bottom w:val="single" w:sz="4" w:color="D8C3C9"/>
            </w:tcBorders>
          </w:tcPr>
          <w:p>
            <w:r/>
          </w:p>
        </w:tc>
      </w:tr>
      <w:tr>
        <w:trPr>
          <w:trHeight w:val="576"/>
          <w:cantSplit/>
        </w:trPr>
        <w:tc>
          <w:tcPr>
            <w:tcW w:type="dxa" w:w="3000"/>
          </w:tcPr>
          <w:p>
            <w:r>
              <w:t>Groom’s full name</w:t>
            </w:r>
          </w:p>
        </w:tc>
        <w:tc>
          <w:tcPr>
            <w:tcW w:type="dxa" w:w="6266"/>
            <w:tcBorders>
              <w:bottom w:val="single" w:sz="4" w:color="D8C3C9"/>
            </w:tcBorders>
          </w:tcPr>
          <w:p>
            <w:r/>
          </w:p>
        </w:tc>
      </w:tr>
      <w:tr>
        <w:trPr>
          <w:trHeight w:val="576"/>
          <w:cantSplit/>
        </w:trPr>
        <w:tc>
          <w:tcPr>
            <w:tcW w:type="dxa" w:w="3000"/>
          </w:tcPr>
          <w:p>
            <w:r>
              <w:t>Proposed wedding date</w:t>
            </w:r>
          </w:p>
        </w:tc>
        <w:tc>
          <w:tcPr>
            <w:tcW w:type="dxa" w:w="6266"/>
            <w:tcBorders>
              <w:bottom w:val="single" w:sz="4" w:color="D8C3C9"/>
            </w:tcBorders>
          </w:tcPr>
          <w:p>
            <w:r/>
          </w:p>
        </w:tc>
      </w:tr>
      <w:tr>
        <w:trPr>
          <w:trHeight w:val="576"/>
          <w:cantSplit/>
        </w:trPr>
        <w:tc>
          <w:tcPr>
            <w:tcW w:type="dxa" w:w="3000"/>
          </w:tcPr>
          <w:p>
            <w:r>
              <w:t>Contact telephone</w:t>
            </w:r>
          </w:p>
        </w:tc>
        <w:tc>
          <w:tcPr>
            <w:tcW w:type="dxa" w:w="6266"/>
            <w:tcBorders>
              <w:bottom w:val="single" w:sz="4" w:color="D8C3C9"/>
            </w:tcBorders>
          </w:tcPr>
          <w:p>
            <w:r/>
          </w:p>
        </w:tc>
      </w:tr>
      <w:tr>
        <w:trPr>
          <w:trHeight w:val="576"/>
          <w:cantSplit/>
        </w:trPr>
        <w:tc>
          <w:tcPr>
            <w:tcW w:type="dxa" w:w="3000"/>
          </w:tcPr>
          <w:p>
            <w:r>
              <w:t>Bride’s signature</w:t>
            </w:r>
          </w:p>
        </w:tc>
        <w:tc>
          <w:tcPr>
            <w:tcW w:type="dxa" w:w="6266"/>
            <w:tcBorders>
              <w:bottom w:val="single" w:sz="4" w:color="D8C3C9"/>
            </w:tcBorders>
          </w:tcPr>
          <w:p>
            <w:r/>
          </w:p>
        </w:tc>
      </w:tr>
      <w:tr>
        <w:trPr>
          <w:trHeight w:val="576"/>
          <w:cantSplit/>
        </w:trPr>
        <w:tc>
          <w:tcPr>
            <w:tcW w:type="dxa" w:w="3000"/>
          </w:tcPr>
          <w:p>
            <w:r>
              <w:t>Date</w:t>
            </w:r>
          </w:p>
        </w:tc>
        <w:tc>
          <w:tcPr>
            <w:tcW w:type="dxa" w:w="6266"/>
            <w:tcBorders>
              <w:bottom w:val="single" w:sz="4" w:color="D8C3C9"/>
            </w:tcBorders>
          </w:tcPr>
          <w:p>
            <w:r/>
          </w:p>
        </w:tc>
      </w:tr>
      <w:tr>
        <w:trPr>
          <w:trHeight w:val="576"/>
          <w:cantSplit/>
        </w:trPr>
        <w:tc>
          <w:tcPr>
            <w:tcW w:type="dxa" w:w="3000"/>
          </w:tcPr>
          <w:p>
            <w:r>
              <w:t>Groom’s signature</w:t>
            </w:r>
          </w:p>
        </w:tc>
        <w:tc>
          <w:tcPr>
            <w:tcW w:type="dxa" w:w="6266"/>
            <w:tcBorders>
              <w:bottom w:val="single" w:sz="4" w:color="D8C3C9"/>
            </w:tcBorders>
          </w:tcPr>
          <w:p>
            <w:r/>
          </w:p>
        </w:tc>
      </w:tr>
      <w:tr>
        <w:trPr>
          <w:trHeight w:val="576"/>
          <w:cantSplit/>
        </w:trPr>
        <w:tc>
          <w:tcPr>
            <w:tcW w:type="dxa" w:w="3000"/>
          </w:tcPr>
          <w:p>
            <w:r>
              <w:t>Date</w:t>
            </w:r>
          </w:p>
        </w:tc>
        <w:tc>
          <w:tcPr>
            <w:tcW w:type="dxa" w:w="6266"/>
            <w:tcBorders>
              <w:bottom w:val="single" w:sz="4" w:color="D8C3C9"/>
            </w:tcBorders>
          </w:tcPr>
          <w:p>
            <w:r/>
          </w:p>
        </w:tc>
      </w:tr>
    </w:tbl>
    <w:p>
      <w:r>
        <w:t>The proposed wedding date and arrangements must be confirmed with the church.</w:t>
      </w:r>
    </w:p>
    <w:sectPr w:rsidR="00FC693F" w:rsidRPr="0006063C" w:rsidSect="00034616">
      <w:headerReference w:type="first" r:id="rId9"/>
      <w:headerReference w:type="default" r:id="rId10"/>
      <w:footerReference w:type="default" r:id="rId11"/>
      <w:footerReference w:type="first" r:id="rId12"/>
      <w:pgSz w:w="11906" w:h="16838"/>
      <w:pgMar w:top="2080" w:right="1320" w:bottom="1200" w:left="1320" w:header="560" w:footer="5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66" w:val="right"/>
      </w:tabs>
      <w:pBdr>
        <w:top w:val="single" w:sz="4" w:color="D8C3C9" w:space="8"/>
      </w:pBdr>
    </w:pPr>
    <w:r>
      <w:t>Wedding Guidelines Acknowledgement Form</w:t>
      <w:tab/>
    </w:r>
    <w:fldSimple w:instr="PAGE"/>
    <w:r>
      <w:t xml:space="preserve"> / </w:t>
    </w:r>
    <w:fldSimple w:instr="NUMPAGES"/>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66" w:val="right"/>
      </w:tabs>
      <w:pBdr>
        <w:top w:val="single" w:sz="4" w:color="D8C3C9" w:space="8"/>
      </w:pBdr>
    </w:pPr>
    <w:r>
      <w:t>Wedding Guidelines Acknowledgement Form</w:t>
      <w:tab/>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2060"/>
      <w:gridCol w:w="7206"/>
    </w:tblGrid>
    <w:tr>
      <w:tc>
        <w:tcPr>
          <w:tcW w:type="dxa" w:w="2060"/>
          <w:vAlign w:val="center"/>
          <w:tcMar>
            <w:top w:w="0" w:type="dxa"/>
            <w:left w:w="0" w:type="dxa"/>
            <w:bottom w:w="0" w:type="dxa"/>
            <w:right w:w="0" w:type="dxa"/>
          </w:tcMar>
        </w:tcPr>
        <w:p>
          <w:pPr>
            <w:spacing w:after="0" w:line="240" w:lineRule="auto"/>
          </w:pPr>
          <w:r>
            <w:drawing>
              <wp:inline xmlns:a="http://schemas.openxmlformats.org/drawingml/2006/main" xmlns:pic="http://schemas.openxmlformats.org/drawingml/2006/picture">
                <wp:extent cx="1079500" cy="430235"/>
                <wp:docPr id="1" name="Picture 1"/>
                <wp:cNvGraphicFramePr>
                  <a:graphicFrameLocks noChangeAspect="1"/>
                </wp:cNvGraphicFramePr>
                <a:graphic>
                  <a:graphicData uri="http://schemas.openxmlformats.org/drawingml/2006/picture">
                    <pic:pic>
                      <pic:nvPicPr>
                        <pic:cNvPr id="0" name="church-logo.png"/>
                        <pic:cNvPicPr/>
                      </pic:nvPicPr>
                      <pic:blipFill>
                        <a:blip r:embed="rId1"/>
                        <a:stretch>
                          <a:fillRect/>
                        </a:stretch>
                      </pic:blipFill>
                      <pic:spPr>
                        <a:xfrm>
                          <a:off x="0" y="0"/>
                          <a:ext cx="1079500" cy="430235"/>
                        </a:xfrm>
                        <a:prstGeom prst="rect"/>
                      </pic:spPr>
                    </pic:pic>
                  </a:graphicData>
                </a:graphic>
              </wp:inline>
            </w:drawing>
          </w:r>
        </w:p>
      </w:tc>
      <w:tc>
        <w:tcPr>
          <w:tcW w:type="dxa" w:w="7206"/>
          <w:vAlign w:val="center"/>
          <w:tcMar>
            <w:top w:w="0" w:type="dxa"/>
            <w:left w:w="0" w:type="dxa"/>
            <w:bottom w:w="0" w:type="dxa"/>
            <w:right w:w="0" w:type="dxa"/>
          </w:tcMar>
        </w:tcPr>
        <w:p>
          <w:pPr>
            <w:spacing w:after="0" w:line="300" w:lineRule="exact"/>
          </w:pPr>
          <w:r>
            <w:rPr>
              <w:b/>
              <w:color w:val="672735"/>
              <w:sz w:val="24"/>
            </w:rPr>
            <w:t>OPEN DOOR BAPTIST CHURCH</w:t>
          </w:r>
          <w:r>
            <w:rPr>
              <w:sz w:val="20"/>
            </w:rPr>
            <w:br/>
            <w:t>Lyamutundwe, Entebbe, Uganda</w:t>
          </w:r>
        </w:p>
      </w:tc>
    </w:tr>
  </w:tbl>
  <w:p>
    <w:pPr>
      <w:pStyle w:val="Header"/>
      <w:spacing w:after="0" w:line="20" w:lineRule="exact" w:before="180"/>
      <w:pBdr>
        <w:bottom w:val="single" w:sz="4" w:color="672735" w:space="1"/>
      </w:pBd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66" w:val="right"/>
      </w:tabs>
      <w:spacing w:before="540" w:after="0" w:line="240" w:lineRule="exact"/>
      <w:pBdr>
        <w:bottom w:val="single" w:sz="4" w:color="672735" w:space="8"/>
      </w:pBdr>
    </w:pPr>
    <w:r>
      <w:rPr>
        <w:i/>
      </w:rPr>
      <w:t>Open Door Baptist Church</w:t>
    </w:r>
    <w:r>
      <w:tab/>
      <w:t>Wedding Guidelines Acknowledgement 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20"/>
    </w:pPr>
    <w:rPr>
      <w:rFonts w:ascii="Times New Roman" w:hAnsi="Times New Roman" w:eastAsia="Times New Roman" w:cs="Times New Roman"/>
      <w:i w:val="0"/>
      <w:color w:val="302B2C"/>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Times New Roman" w:hAnsi="Times New Roman" w:eastAsia="Times New Roman" w:cs="Times New Roman"/>
      <w:i w:val="0"/>
      <w:color w:val="666666"/>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Times New Roman" w:hAnsi="Times New Roman" w:eastAsia="Times New Roman" w:cs="Times New Roman"/>
      <w:i w:val="0"/>
      <w:color w:val="666666"/>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00" w:after="140" w:line="340" w:lineRule="exact"/>
      <w:outlineLvl w:val="0"/>
    </w:pPr>
    <w:rPr>
      <w:rFonts w:cstheme="majorBidi" w:ascii="Times New Roman" w:hAnsi="Times New Roman" w:eastAsia="Times New Roman" w:cs="Times New Roman"/>
      <w:b/>
      <w:bCs/>
      <w:i w:val="0"/>
      <w:color w:val="672735"/>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100" w:line="320" w:lineRule="exact"/>
      <w:outlineLvl w:val="1"/>
    </w:pPr>
    <w:rPr>
      <w:rFonts w:cstheme="majorBidi" w:ascii="Times New Roman" w:hAnsi="Times New Roman" w:eastAsia="Times New Roman" w:cs="Times New Roman"/>
      <w:b/>
      <w:bCs/>
      <w:i w:val="0"/>
      <w:color w:val="302B2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240" w:line="600" w:lineRule="exact" w:before="0"/>
      <w:contextualSpacing/>
    </w:pPr>
    <w:rPr>
      <w:rFonts w:cstheme="majorBidi" w:ascii="Times New Roman" w:hAnsi="Times New Roman" w:eastAsia="Times New Roman" w:cs="Times New Roman"/>
      <w:b/>
      <w:i w:val="0"/>
      <w:color w:val="6727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80" w:line="320" w:lineRule="exact"/>
    </w:pPr>
    <w:rPr>
      <w:rFonts w:cstheme="majorBidi" w:ascii="Times New Roman" w:hAnsi="Times New Roman" w:eastAsia="Times New Roman" w:cs="Times New Roman"/>
      <w:b w:val="0"/>
      <w:i/>
      <w:iCs/>
      <w:color w:val="6666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300" w:lineRule="exact" w:after="120"/>
      <w:ind w:left="280" w:hanging="200"/>
      <w:contextualSpacing/>
    </w:pPr>
    <w:rPr>
      <w:rFonts w:ascii="Times New Roman" w:hAnsi="Times New Roman" w:eastAsia="Times New Roman" w:cs="Times New Roman"/>
      <w:i w:val="0"/>
      <w:color w:val="302B2C"/>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pPr>
    <w:rPr>
      <w:rFonts w:ascii="Times New Roman" w:hAnsi="Times New Roman" w:eastAsia="Times New Roman" w:cs="Times New Roman"/>
      <w:b/>
      <w:bCs/>
      <w:i w:val="0"/>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Guidelines Acknowledgement Form | Open Door Baptist Church</dc:title>
  <dc:subject/>
  <dc:creator>Open Door Baptist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